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DF5F" w14:textId="77777777" w:rsidR="007E7FC6" w:rsidRPr="00047CBF" w:rsidRDefault="007E7FC6" w:rsidP="007E7FC6">
      <w:pPr>
        <w:pStyle w:val="Topline16Pt"/>
        <w:rPr>
          <w:rFonts w:cs="Arial"/>
        </w:rPr>
      </w:pPr>
      <w:proofErr w:type="spellStart"/>
      <w:r w:rsidRPr="00047CBF">
        <w:rPr>
          <w:rFonts w:ascii="MS Gothic" w:eastAsia="MS Gothic" w:hAnsi="MS Gothic" w:cs="MS Gothic" w:hint="eastAsia"/>
        </w:rPr>
        <w:t>新</w:t>
      </w:r>
      <w:r w:rsidRPr="00047CBF">
        <w:rPr>
          <w:rFonts w:ascii="Microsoft JhengHei" w:eastAsia="Microsoft JhengHei" w:hAnsi="Microsoft JhengHei" w:cs="Microsoft JhengHei" w:hint="eastAsia"/>
        </w:rPr>
        <w:t>闻稿</w:t>
      </w:r>
      <w:proofErr w:type="spellEnd"/>
    </w:p>
    <w:p w14:paraId="6B2AFF15" w14:textId="77777777" w:rsidR="00D91A9D" w:rsidRPr="004370B8" w:rsidRDefault="00D91A9D" w:rsidP="00D91A9D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升级后的旋转装载系统</w:t>
      </w:r>
      <w:r>
        <w:rPr>
          <w:rFonts w:ascii="Arial" w:hAnsi="Arial" w:cs="Arial"/>
          <w:b/>
          <w:bCs/>
          <w:sz w:val="32"/>
          <w:szCs w:val="32"/>
        </w:rPr>
        <w:t xml:space="preserve"> RLS</w:t>
      </w:r>
    </w:p>
    <w:p w14:paraId="015E7D3D" w14:textId="1B3F4611" w:rsidR="00B81ED6" w:rsidRPr="00D91A9D" w:rsidRDefault="00B81ED6" w:rsidP="00E04E03">
      <w:pPr>
        <w:rPr>
          <w:rFonts w:ascii="Tahoma" w:hAnsi="Tahoma" w:cs="Tahoma"/>
        </w:rPr>
      </w:pPr>
      <w:r w:rsidRPr="00047CBF">
        <w:rPr>
          <w:rFonts w:ascii="Tahoma" w:hAnsi="Tahoma" w:cs="Tahoma"/>
        </w:rPr>
        <w:t>⸺</w:t>
      </w:r>
    </w:p>
    <w:p w14:paraId="0DFE48F4" w14:textId="77777777" w:rsidR="00D91A9D" w:rsidRPr="004370B8" w:rsidRDefault="00D91A9D" w:rsidP="00D91A9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用于实现灵活生产的新机型及其优化功能</w:t>
      </w:r>
      <w:r>
        <w:rPr>
          <w:rFonts w:ascii="Arial" w:hAnsi="Arial" w:cs="Arial"/>
          <w:b/>
          <w:bCs/>
        </w:rPr>
        <w:t xml:space="preserve"> </w:t>
      </w:r>
    </w:p>
    <w:p w14:paraId="3EE79A24" w14:textId="69372CA7" w:rsidR="00047CBF" w:rsidRPr="00D91A9D" w:rsidRDefault="00047CBF" w:rsidP="00047CBF">
      <w:pPr>
        <w:rPr>
          <w:rFonts w:ascii="Arial" w:eastAsia="SimSun" w:hAnsi="Arial"/>
          <w:b/>
          <w:bCs/>
          <w:sz w:val="23"/>
        </w:rPr>
      </w:pPr>
    </w:p>
    <w:p w14:paraId="68409F11" w14:textId="77777777" w:rsidR="00D91A9D" w:rsidRPr="004370B8" w:rsidRDefault="00D91A9D" w:rsidP="00D91A9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Liebherr-</w:t>
      </w:r>
      <w:proofErr w:type="spellStart"/>
      <w:r>
        <w:rPr>
          <w:rFonts w:ascii="Arial" w:hAnsi="Arial" w:cs="Arial"/>
          <w:b/>
          <w:bCs/>
        </w:rPr>
        <w:t>Verzahntechnik</w:t>
      </w:r>
      <w:proofErr w:type="spellEnd"/>
      <w:r>
        <w:rPr>
          <w:rFonts w:ascii="Arial" w:hAnsi="Arial" w:cs="Arial"/>
          <w:b/>
          <w:bCs/>
        </w:rPr>
        <w:t xml:space="preserve"> GmbH </w:t>
      </w:r>
      <w:r>
        <w:rPr>
          <w:rFonts w:ascii="Arial" w:hAnsi="Arial" w:cs="Arial"/>
          <w:b/>
          <w:bCs/>
        </w:rPr>
        <w:t>对其紧凑型旋转装载系统</w:t>
      </w:r>
      <w:r>
        <w:rPr>
          <w:rFonts w:ascii="Arial" w:hAnsi="Arial" w:cs="Arial"/>
          <w:b/>
          <w:bCs/>
        </w:rPr>
        <w:t xml:space="preserve"> RLS </w:t>
      </w:r>
      <w:r>
        <w:rPr>
          <w:rFonts w:ascii="Arial" w:hAnsi="Arial" w:cs="Arial"/>
          <w:b/>
          <w:bCs/>
        </w:rPr>
        <w:t>进行了全面升级，该系统可用于以订单为导向的自动化机床装载。利勃海尔提供了拥有额外负载等级（运输重量可达</w:t>
      </w:r>
      <w:r>
        <w:rPr>
          <w:rFonts w:ascii="Arial" w:hAnsi="Arial" w:cs="Arial"/>
          <w:b/>
          <w:bCs/>
        </w:rPr>
        <w:t xml:space="preserve"> 2000 </w:t>
      </w:r>
      <w:r>
        <w:rPr>
          <w:rFonts w:ascii="Arial" w:hAnsi="Arial" w:cs="Arial"/>
          <w:b/>
          <w:bCs/>
        </w:rPr>
        <w:t>公斤）、更高存储密度和更大回转直径的机型，以满足当前制造业的需求。新一代的系统将在</w:t>
      </w:r>
      <w:r>
        <w:rPr>
          <w:rFonts w:ascii="Arial" w:hAnsi="Arial" w:cs="Arial"/>
          <w:b/>
          <w:bCs/>
        </w:rPr>
        <w:t xml:space="preserve"> 2025 </w:t>
      </w:r>
      <w:r>
        <w:rPr>
          <w:rFonts w:ascii="Arial" w:hAnsi="Arial" w:cs="Arial"/>
          <w:b/>
          <w:bCs/>
        </w:rPr>
        <w:t>年德国汉诺威</w:t>
      </w:r>
      <w:r>
        <w:rPr>
          <w:rFonts w:ascii="Arial" w:hAnsi="Arial" w:cs="Arial"/>
          <w:b/>
          <w:bCs/>
        </w:rPr>
        <w:t xml:space="preserve"> EMO </w:t>
      </w:r>
      <w:r>
        <w:rPr>
          <w:rFonts w:ascii="Arial" w:hAnsi="Arial" w:cs="Arial"/>
          <w:b/>
          <w:bCs/>
        </w:rPr>
        <w:t>欧洲机床展（德国）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上亮相。</w:t>
      </w:r>
    </w:p>
    <w:p w14:paraId="12234EEE" w14:textId="77777777" w:rsidR="00D91A9D" w:rsidRPr="004370B8" w:rsidRDefault="00D91A9D" w:rsidP="00D91A9D">
      <w:pPr>
        <w:rPr>
          <w:rFonts w:ascii="Arial" w:hAnsi="Arial" w:cs="Arial"/>
        </w:rPr>
      </w:pPr>
    </w:p>
    <w:p w14:paraId="6F97CEAF" w14:textId="77777777" w:rsidR="00D91A9D" w:rsidRPr="004370B8" w:rsidRDefault="00D91A9D" w:rsidP="00D91A9D">
      <w:pPr>
        <w:rPr>
          <w:rFonts w:ascii="Arial" w:hAnsi="Arial" w:cs="Arial"/>
        </w:rPr>
      </w:pPr>
      <w:r>
        <w:rPr>
          <w:rFonts w:ascii="Arial" w:hAnsi="Arial" w:cs="Arial"/>
        </w:rPr>
        <w:t xml:space="preserve">RLS </w:t>
      </w:r>
      <w:r>
        <w:rPr>
          <w:rFonts w:ascii="Arial" w:hAnsi="Arial" w:cs="Arial"/>
        </w:rPr>
        <w:t>系统由圆盘仓储系统、升降模块、装夹站和可选的仓储塔组成。作为一种智能运输和存储系统，它安装在工件加工设备的上游，可自动将工件送入加工流程。该系统可同时实现两台加工中心的自动化，配置非常灵活，且可在最小占地面积下实现最高的存储密度。因此，它特别适合希望以经济高效的方式进入自动化生产领域的企业。</w:t>
      </w:r>
    </w:p>
    <w:p w14:paraId="2DE101B1" w14:textId="77777777" w:rsidR="00D91A9D" w:rsidRPr="004370B8" w:rsidRDefault="00D91A9D" w:rsidP="00D91A9D">
      <w:pPr>
        <w:rPr>
          <w:rFonts w:ascii="Arial" w:hAnsi="Arial" w:cs="Arial"/>
        </w:rPr>
      </w:pPr>
    </w:p>
    <w:p w14:paraId="2C0AAF5B" w14:textId="77777777" w:rsidR="00D91A9D" w:rsidRPr="004370B8" w:rsidRDefault="00D91A9D" w:rsidP="00D91A9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模块化架构实现定制化配置</w:t>
      </w:r>
    </w:p>
    <w:p w14:paraId="30F5F78C" w14:textId="77777777" w:rsidR="00D91A9D" w:rsidRPr="004370B8" w:rsidRDefault="00D91A9D" w:rsidP="00D91A9D">
      <w:pPr>
        <w:rPr>
          <w:rFonts w:ascii="Arial" w:hAnsi="Arial" w:cs="Arial"/>
        </w:rPr>
      </w:pPr>
      <w:r>
        <w:rPr>
          <w:rFonts w:ascii="Arial" w:hAnsi="Arial" w:cs="Arial"/>
        </w:rPr>
        <w:t xml:space="preserve">RLS </w:t>
      </w:r>
      <w:r>
        <w:rPr>
          <w:rFonts w:ascii="Arial" w:hAnsi="Arial" w:cs="Arial"/>
        </w:rPr>
        <w:t>的系统架构采用了模块化设计。所有基础模块均可根据所需负载等级进行个性化配置，使</w:t>
      </w:r>
      <w:r>
        <w:rPr>
          <w:rFonts w:ascii="Arial" w:hAnsi="Arial" w:cs="Arial"/>
        </w:rPr>
        <w:t xml:space="preserve"> RLS </w:t>
      </w:r>
      <w:r>
        <w:rPr>
          <w:rFonts w:ascii="Arial" w:hAnsi="Arial" w:cs="Arial"/>
        </w:rPr>
        <w:t>系统能精准匹配不同生产环境。升降模块可全自动存取仓储系统中的工件，仓储系统提供</w:t>
      </w:r>
      <w:r>
        <w:rPr>
          <w:rFonts w:ascii="Arial" w:hAnsi="Arial" w:cs="Arial"/>
        </w:rPr>
        <w:t xml:space="preserve"> 2-4 </w:t>
      </w:r>
      <w:r>
        <w:rPr>
          <w:rFonts w:ascii="Arial" w:hAnsi="Arial" w:cs="Arial"/>
        </w:rPr>
        <w:t>层高度的配置选项。得益于开放式设计，该系统可兼容各种品牌的加工中心。</w:t>
      </w:r>
    </w:p>
    <w:p w14:paraId="67268641" w14:textId="77777777" w:rsidR="00D91A9D" w:rsidRPr="004370B8" w:rsidRDefault="00D91A9D" w:rsidP="00D91A9D">
      <w:pPr>
        <w:rPr>
          <w:rFonts w:ascii="Arial" w:hAnsi="Arial" w:cs="Arial"/>
        </w:rPr>
      </w:pPr>
    </w:p>
    <w:p w14:paraId="4BF967FE" w14:textId="77777777" w:rsidR="00D91A9D" w:rsidRPr="004370B8" w:rsidRDefault="00D91A9D" w:rsidP="00D91A9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新增可处理超大工件的型号</w:t>
      </w:r>
    </w:p>
    <w:p w14:paraId="3A176932" w14:textId="77777777" w:rsidR="00D91A9D" w:rsidRPr="004370B8" w:rsidRDefault="00D91A9D" w:rsidP="00D91A9D">
      <w:pPr>
        <w:rPr>
          <w:rFonts w:ascii="Arial" w:hAnsi="Arial" w:cs="Arial"/>
        </w:rPr>
      </w:pPr>
      <w:r>
        <w:rPr>
          <w:rFonts w:ascii="Arial" w:hAnsi="Arial" w:cs="Arial"/>
        </w:rPr>
        <w:t>新增的</w:t>
      </w:r>
      <w:r>
        <w:rPr>
          <w:rFonts w:ascii="Arial" w:hAnsi="Arial" w:cs="Arial"/>
        </w:rPr>
        <w:t xml:space="preserve"> 2000 </w:t>
      </w:r>
      <w:r>
        <w:rPr>
          <w:rFonts w:ascii="Arial" w:hAnsi="Arial" w:cs="Arial"/>
        </w:rPr>
        <w:t>公斤负载等级扩展了原有的</w:t>
      </w:r>
      <w:r>
        <w:rPr>
          <w:rFonts w:ascii="Arial" w:hAnsi="Arial" w:cs="Arial"/>
        </w:rPr>
        <w:t xml:space="preserve"> 800 </w:t>
      </w:r>
      <w:r>
        <w:rPr>
          <w:rFonts w:ascii="Arial" w:hAnsi="Arial" w:cs="Arial"/>
        </w:rPr>
        <w:t>公斤和</w:t>
      </w:r>
      <w:r>
        <w:rPr>
          <w:rFonts w:ascii="Arial" w:hAnsi="Arial" w:cs="Arial"/>
        </w:rPr>
        <w:t xml:space="preserve"> 1500 </w:t>
      </w:r>
      <w:r>
        <w:rPr>
          <w:rFonts w:ascii="Arial" w:hAnsi="Arial" w:cs="Arial"/>
        </w:rPr>
        <w:t>公斤系列。借此该系统才能够高效处理更大更重的工件。最大回转直径也扩大到</w:t>
      </w:r>
      <w:r>
        <w:rPr>
          <w:rFonts w:ascii="Arial" w:hAnsi="Arial" w:cs="Arial"/>
        </w:rPr>
        <w:t xml:space="preserve"> 900 </w:t>
      </w:r>
      <w:r>
        <w:rPr>
          <w:rFonts w:ascii="Arial" w:hAnsi="Arial" w:cs="Arial"/>
        </w:rPr>
        <w:t>毫米和</w:t>
      </w:r>
      <w:r>
        <w:rPr>
          <w:rFonts w:ascii="Arial" w:hAnsi="Arial" w:cs="Arial"/>
        </w:rPr>
        <w:t xml:space="preserve"> 1400 </w:t>
      </w:r>
      <w:r>
        <w:rPr>
          <w:rFonts w:ascii="Arial" w:hAnsi="Arial" w:cs="Arial"/>
        </w:rPr>
        <w:t>毫米，从而使系统能够以最佳方式匹配各种工件。</w:t>
      </w:r>
      <w:r>
        <w:rPr>
          <w:rFonts w:ascii="Arial" w:hAnsi="Arial" w:cs="Arial"/>
        </w:rPr>
        <w:t xml:space="preserve"> </w:t>
      </w:r>
    </w:p>
    <w:p w14:paraId="2F2B688D" w14:textId="77777777" w:rsidR="00D91A9D" w:rsidRPr="004370B8" w:rsidRDefault="00D91A9D" w:rsidP="00D91A9D">
      <w:pPr>
        <w:rPr>
          <w:rFonts w:ascii="Arial" w:hAnsi="Arial" w:cs="Arial"/>
        </w:rPr>
      </w:pPr>
    </w:p>
    <w:p w14:paraId="2F56A458" w14:textId="77777777" w:rsidR="00D91A9D" w:rsidRPr="004370B8" w:rsidRDefault="00D91A9D" w:rsidP="00D91A9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优化型装夹站</w:t>
      </w:r>
    </w:p>
    <w:p w14:paraId="29EB8382" w14:textId="77777777" w:rsidR="00D91A9D" w:rsidRPr="004370B8" w:rsidRDefault="00D91A9D" w:rsidP="00D91A9D">
      <w:pPr>
        <w:rPr>
          <w:rFonts w:ascii="Arial" w:hAnsi="Arial" w:cs="Arial"/>
        </w:rPr>
      </w:pPr>
      <w:r>
        <w:rPr>
          <w:rFonts w:ascii="Arial" w:hAnsi="Arial" w:cs="Arial"/>
        </w:rPr>
        <w:t>全新设计的模块化人机工程装夹站已完成了全面升级。可提供手动或电动旋转单元选项，且集成了液压夹紧系统。还有一项新功能是利用精密轴承在装夹站直接对齐工件。此前该功能仅限独立式装夹站使用，现已扩展至仓储式装夹站。</w:t>
      </w:r>
    </w:p>
    <w:p w14:paraId="4B20ED44" w14:textId="77777777" w:rsidR="00D91A9D" w:rsidRPr="004370B8" w:rsidRDefault="00D91A9D" w:rsidP="00D91A9D">
      <w:pPr>
        <w:rPr>
          <w:rFonts w:ascii="Arial" w:hAnsi="Arial" w:cs="Arial"/>
        </w:rPr>
      </w:pPr>
    </w:p>
    <w:p w14:paraId="493B17C7" w14:textId="77777777" w:rsidR="00D91A9D" w:rsidRPr="004370B8" w:rsidRDefault="00D91A9D" w:rsidP="00D91A9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应对客户需求变化</w:t>
      </w:r>
    </w:p>
    <w:p w14:paraId="7B0C1178" w14:textId="77777777" w:rsidR="00D91A9D" w:rsidRPr="00D91A9D" w:rsidRDefault="00D91A9D" w:rsidP="00D91A9D">
      <w:pPr>
        <w:rPr>
          <w:rFonts w:ascii="Arial" w:hAnsi="Arial" w:cs="Arial"/>
        </w:rPr>
      </w:pPr>
      <w:r>
        <w:rPr>
          <w:rFonts w:ascii="Arial" w:hAnsi="Arial" w:cs="Arial"/>
        </w:rPr>
        <w:t>此次升级是源于客户对大尺寸重载工件加工需求的增长。并为完全进行重新设计，而是通过优化空间利用率和提升负载能力实现了价值提升：</w:t>
      </w:r>
      <w:r>
        <w:rPr>
          <w:rFonts w:ascii="Arial" w:hAnsi="Arial" w:cs="Arial"/>
        </w:rPr>
        <w:t>“</w:t>
      </w:r>
      <w:r>
        <w:rPr>
          <w:rFonts w:ascii="Arial" w:hAnsi="Arial" w:cs="Arial"/>
        </w:rPr>
        <w:t>升级是必然选择，自动化技术不应限制机床的性能，</w:t>
      </w:r>
      <w:r w:rsidRPr="00D91A9D">
        <w:rPr>
          <w:rFonts w:ascii="Arial" w:hAnsi="Arial" w:cs="Arial"/>
        </w:rPr>
        <w:t>反而应该能够扩</w:t>
      </w:r>
      <w:r w:rsidRPr="00D91A9D">
        <w:rPr>
          <w:rFonts w:ascii="Arial" w:hAnsi="Arial" w:cs="Arial"/>
        </w:rPr>
        <w:lastRenderedPageBreak/>
        <w:t>展其应用范围</w:t>
      </w:r>
      <w:r w:rsidRPr="00D91A9D">
        <w:rPr>
          <w:rFonts w:ascii="Arial" w:hAnsi="Arial" w:cs="Arial"/>
        </w:rPr>
        <w:t>”</w:t>
      </w:r>
      <w:r w:rsidRPr="00D91A9D">
        <w:rPr>
          <w:rFonts w:ascii="Arial" w:hAnsi="Arial" w:cs="Arial"/>
        </w:rPr>
        <w:t>，</w:t>
      </w:r>
      <w:r w:rsidRPr="00D91A9D">
        <w:rPr>
          <w:rFonts w:ascii="Arial" w:hAnsi="Arial" w:cs="Arial"/>
        </w:rPr>
        <w:t xml:space="preserve">RLS </w:t>
      </w:r>
      <w:r w:rsidRPr="00D91A9D">
        <w:rPr>
          <w:rFonts w:ascii="Arial" w:hAnsi="Arial" w:cs="Arial"/>
        </w:rPr>
        <w:t>研发部项目经理</w:t>
      </w:r>
      <w:r w:rsidRPr="00D91A9D">
        <w:rPr>
          <w:rFonts w:ascii="Arial" w:hAnsi="Arial" w:cs="Arial"/>
        </w:rPr>
        <w:t xml:space="preserve"> Markus Zollitsch </w:t>
      </w:r>
      <w:r w:rsidRPr="00D91A9D">
        <w:rPr>
          <w:rFonts w:ascii="Arial" w:hAnsi="Arial" w:cs="Arial"/>
        </w:rPr>
        <w:t>解释道。目标是降低生产成本，灵活应对市场波动，同时确保最高的操作便利性、工艺可靠性和质量。</w:t>
      </w:r>
    </w:p>
    <w:p w14:paraId="1907232E" w14:textId="77777777" w:rsidR="00D91A9D" w:rsidRPr="00D91A9D" w:rsidRDefault="00D91A9D" w:rsidP="00D91A9D">
      <w:pPr>
        <w:rPr>
          <w:rFonts w:ascii="Arial" w:hAnsi="Arial" w:cs="Arial"/>
        </w:rPr>
      </w:pPr>
    </w:p>
    <w:p w14:paraId="41DD557B" w14:textId="77777777" w:rsidR="00D91A9D" w:rsidRPr="00D91A9D" w:rsidRDefault="00D91A9D" w:rsidP="00D91A9D">
      <w:pPr>
        <w:rPr>
          <w:rFonts w:ascii="Arial" w:hAnsi="Arial" w:cs="Arial"/>
          <w:b/>
          <w:bCs/>
        </w:rPr>
      </w:pPr>
      <w:r w:rsidRPr="00D91A9D">
        <w:rPr>
          <w:rFonts w:ascii="Arial" w:hAnsi="Arial" w:cs="Arial"/>
          <w:b/>
          <w:bCs/>
        </w:rPr>
        <w:t>“</w:t>
      </w:r>
      <w:r w:rsidRPr="00D91A9D">
        <w:rPr>
          <w:rFonts w:ascii="Arial" w:hAnsi="Arial" w:cs="Arial"/>
          <w:b/>
          <w:bCs/>
        </w:rPr>
        <w:t>按价值进行设计</w:t>
      </w:r>
      <w:r w:rsidRPr="00D91A9D">
        <w:rPr>
          <w:rFonts w:ascii="Arial" w:hAnsi="Arial" w:cs="Arial"/>
          <w:b/>
          <w:bCs/>
        </w:rPr>
        <w:t>”</w:t>
      </w:r>
      <w:r w:rsidRPr="00D91A9D">
        <w:rPr>
          <w:rFonts w:ascii="Arial" w:hAnsi="Arial" w:cs="Arial"/>
          <w:b/>
          <w:bCs/>
        </w:rPr>
        <w:t>的开发理念</w:t>
      </w:r>
      <w:r w:rsidRPr="00D91A9D">
        <w:rPr>
          <w:rFonts w:ascii="Arial" w:hAnsi="Arial" w:cs="Arial"/>
          <w:b/>
          <w:bCs/>
        </w:rPr>
        <w:t xml:space="preserve"> </w:t>
      </w:r>
    </w:p>
    <w:p w14:paraId="63252B3F" w14:textId="77777777" w:rsidR="00D91A9D" w:rsidRPr="004370B8" w:rsidRDefault="00D91A9D" w:rsidP="00D91A9D">
      <w:pPr>
        <w:rPr>
          <w:rFonts w:ascii="Arial" w:hAnsi="Arial" w:cs="Arial"/>
        </w:rPr>
      </w:pPr>
      <w:r w:rsidRPr="00D91A9D">
        <w:rPr>
          <w:rFonts w:ascii="Arial" w:hAnsi="Arial" w:cs="Arial"/>
        </w:rPr>
        <w:t>此次升级遵循了</w:t>
      </w:r>
      <w:r w:rsidRPr="00D91A9D">
        <w:rPr>
          <w:rFonts w:ascii="Arial" w:hAnsi="Arial" w:cs="Arial"/>
        </w:rPr>
        <w:t>“</w:t>
      </w:r>
      <w:r w:rsidRPr="00D91A9D">
        <w:rPr>
          <w:rFonts w:ascii="Arial" w:hAnsi="Arial" w:cs="Arial"/>
        </w:rPr>
        <w:t>按价值进行设计</w:t>
      </w:r>
      <w:r w:rsidRPr="00D91A9D">
        <w:rPr>
          <w:rFonts w:ascii="Arial" w:hAnsi="Arial" w:cs="Arial"/>
        </w:rPr>
        <w:t>”</w:t>
      </w:r>
      <w:r w:rsidRPr="00D91A9D">
        <w:rPr>
          <w:rFonts w:ascii="Arial" w:hAnsi="Arial" w:cs="Arial"/>
        </w:rPr>
        <w:t>的原则。</w:t>
      </w:r>
      <w:r w:rsidRPr="00D91A9D">
        <w:rPr>
          <w:rFonts w:ascii="Arial" w:hAnsi="Arial" w:cs="Arial"/>
        </w:rPr>
        <w:t>“</w:t>
      </w:r>
      <w:r w:rsidRPr="00D91A9D">
        <w:rPr>
          <w:rFonts w:ascii="Arial" w:hAnsi="Arial" w:cs="Arial"/>
        </w:rPr>
        <w:t>我们的目标是以高成本效益整合核心客户需求，实现性能、质量与经济性的最佳平衡</w:t>
      </w:r>
      <w:r w:rsidRPr="00D91A9D">
        <w:rPr>
          <w:rFonts w:ascii="Arial" w:hAnsi="Arial" w:cs="Arial"/>
        </w:rPr>
        <w:t>”</w:t>
      </w:r>
      <w:r w:rsidRPr="00D91A9D">
        <w:rPr>
          <w:rFonts w:ascii="Arial" w:hAnsi="Arial" w:cs="Arial"/>
        </w:rPr>
        <w:t>，灵活生产系统销售总监</w:t>
      </w:r>
      <w:r w:rsidRPr="00D91A9D">
        <w:rPr>
          <w:rFonts w:ascii="Arial" w:hAnsi="Arial" w:cs="Arial"/>
        </w:rPr>
        <w:t xml:space="preserve"> Knut Jendrok </w:t>
      </w:r>
      <w:r w:rsidRPr="00D91A9D">
        <w:rPr>
          <w:rFonts w:ascii="Arial" w:hAnsi="Arial" w:cs="Arial"/>
        </w:rPr>
        <w:t>表示。</w:t>
      </w:r>
      <w:r w:rsidRPr="00D91A9D">
        <w:rPr>
          <w:rFonts w:ascii="Arial" w:hAnsi="Arial" w:cs="Arial"/>
        </w:rPr>
        <w:t xml:space="preserve">RLS </w:t>
      </w:r>
      <w:r w:rsidRPr="00D91A9D">
        <w:rPr>
          <w:rFonts w:ascii="Arial" w:hAnsi="Arial" w:cs="Arial"/>
        </w:rPr>
        <w:t>系统保持了原有开放式设计，可继续与不同品牌的加工中心进行集成。</w:t>
      </w:r>
    </w:p>
    <w:p w14:paraId="23F8E861" w14:textId="77777777" w:rsidR="00D91A9D" w:rsidRPr="004370B8" w:rsidRDefault="00D91A9D" w:rsidP="00D91A9D">
      <w:pPr>
        <w:rPr>
          <w:rFonts w:ascii="Arial" w:hAnsi="Arial" w:cs="Arial"/>
        </w:rPr>
      </w:pPr>
    </w:p>
    <w:p w14:paraId="3A883207" w14:textId="77777777" w:rsidR="00F62B8A" w:rsidRDefault="00F62B8A" w:rsidP="00E04E03">
      <w:pPr>
        <w:pStyle w:val="Copyhead11Pt"/>
        <w:rPr>
          <w:rFonts w:eastAsia="SimSun"/>
          <w:b w:val="0"/>
          <w:lang w:val="de-DE" w:eastAsia="zh-CN"/>
        </w:rPr>
      </w:pPr>
    </w:p>
    <w:p w14:paraId="0B4B0B1E" w14:textId="21C2E9F8" w:rsidR="00D91A9D" w:rsidRPr="00C03548" w:rsidRDefault="00D91A9D" w:rsidP="00D91A9D">
      <w:pPr>
        <w:pStyle w:val="Copyhead11Pt"/>
        <w:rPr>
          <w:lang w:val="de-DE"/>
        </w:rPr>
      </w:pPr>
      <w:bookmarkStart w:id="0" w:name="_Hlk204944849"/>
      <w:r>
        <w:rPr>
          <w:noProof/>
        </w:rPr>
        <w:drawing>
          <wp:anchor distT="0" distB="0" distL="114300" distR="114300" simplePos="0" relativeHeight="251659264" behindDoc="0" locked="0" layoutInCell="1" allowOverlap="1" wp14:anchorId="509B4FC9" wp14:editId="7150B6F2">
            <wp:simplePos x="0" y="0"/>
            <wp:positionH relativeFrom="column">
              <wp:posOffset>635</wp:posOffset>
            </wp:positionH>
            <wp:positionV relativeFrom="paragraph">
              <wp:posOffset>314960</wp:posOffset>
            </wp:positionV>
            <wp:extent cx="1745447" cy="1051560"/>
            <wp:effectExtent l="0" t="0" r="7620" b="0"/>
            <wp:wrapNone/>
            <wp:docPr id="37139003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390032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5447" cy="1051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lang w:val="de-DE"/>
        </w:rPr>
        <w:t>Photos</w:t>
      </w:r>
      <w:proofErr w:type="spellEnd"/>
    </w:p>
    <w:bookmarkEnd w:id="0"/>
    <w:p w14:paraId="58F6460E" w14:textId="77777777" w:rsidR="00D91A9D" w:rsidRDefault="00D91A9D" w:rsidP="00D91A9D">
      <w:pPr>
        <w:pStyle w:val="Copyhead11Pt"/>
        <w:rPr>
          <w:lang w:val="de-DE"/>
        </w:rPr>
      </w:pPr>
    </w:p>
    <w:p w14:paraId="7AEA5DDA" w14:textId="77777777" w:rsidR="00D91A9D" w:rsidRDefault="00D91A9D" w:rsidP="00D91A9D">
      <w:pPr>
        <w:pStyle w:val="Copyhead11Pt"/>
        <w:rPr>
          <w:lang w:val="de-DE"/>
        </w:rPr>
      </w:pPr>
    </w:p>
    <w:p w14:paraId="0C1F5B13" w14:textId="77777777" w:rsidR="00D91A9D" w:rsidRDefault="00D91A9D" w:rsidP="00D91A9D">
      <w:pPr>
        <w:pStyle w:val="Copyhead11Pt"/>
        <w:rPr>
          <w:lang w:val="de-DE"/>
        </w:rPr>
      </w:pPr>
    </w:p>
    <w:p w14:paraId="29F5AA84" w14:textId="77777777" w:rsidR="00D91A9D" w:rsidRPr="00CE618B" w:rsidRDefault="00D91A9D" w:rsidP="00D91A9D">
      <w:pPr>
        <w:pStyle w:val="Copyhead11Pt"/>
        <w:rPr>
          <w:b w:val="0"/>
          <w:bCs/>
          <w:sz w:val="18"/>
          <w:lang w:val="de-DE"/>
        </w:rPr>
      </w:pPr>
      <w:r w:rsidRPr="00CE618B">
        <w:rPr>
          <w:b w:val="0"/>
          <w:bCs/>
          <w:sz w:val="18"/>
          <w:lang w:val="de-DE"/>
        </w:rPr>
        <w:t>evotion_RLS_03</w:t>
      </w:r>
    </w:p>
    <w:p w14:paraId="690235A6" w14:textId="6607EEC3" w:rsidR="00DE4F7C" w:rsidRPr="00D91A9D" w:rsidRDefault="00DE4F7C" w:rsidP="00A97255">
      <w:pPr>
        <w:pStyle w:val="Copyhead11Pt"/>
        <w:rPr>
          <w:b w:val="0"/>
          <w:sz w:val="18"/>
          <w:lang w:val="de-DE"/>
        </w:rPr>
      </w:pPr>
    </w:p>
    <w:p w14:paraId="1AEA4874" w14:textId="77777777" w:rsidR="00DE4F7C" w:rsidRPr="00D91A9D" w:rsidRDefault="00DE4F7C" w:rsidP="00CF4996">
      <w:pPr>
        <w:pStyle w:val="Copyhead11Pt"/>
        <w:rPr>
          <w:rFonts w:eastAsia="Microsoft JhengHei"/>
          <w:lang w:val="de-DE"/>
        </w:rPr>
      </w:pPr>
    </w:p>
    <w:p w14:paraId="3A3BAF08" w14:textId="77777777" w:rsidR="00A97255" w:rsidRPr="00D91A9D" w:rsidRDefault="00A97255" w:rsidP="00CF4996">
      <w:pPr>
        <w:pStyle w:val="Copyhead11Pt"/>
        <w:rPr>
          <w:rFonts w:eastAsia="Microsoft JhengHei"/>
          <w:lang w:val="de-DE"/>
        </w:rPr>
      </w:pPr>
    </w:p>
    <w:p w14:paraId="5ADEAC41" w14:textId="77777777" w:rsidR="00A97255" w:rsidRPr="00D91A9D" w:rsidRDefault="00A97255" w:rsidP="00CF4996">
      <w:pPr>
        <w:pStyle w:val="Copyhead11Pt"/>
        <w:rPr>
          <w:rFonts w:eastAsia="Microsoft JhengHei"/>
          <w:lang w:val="de-DE"/>
        </w:rPr>
      </w:pPr>
    </w:p>
    <w:p w14:paraId="226219BC" w14:textId="26656541" w:rsidR="007E7FC6" w:rsidRPr="00CF4996" w:rsidRDefault="007E7FC6" w:rsidP="00CF4996">
      <w:pPr>
        <w:pStyle w:val="Copyhead11Pt"/>
        <w:rPr>
          <w:rFonts w:cs="Arial"/>
        </w:rPr>
      </w:pPr>
      <w:proofErr w:type="spellStart"/>
      <w:r w:rsidRPr="00047CBF">
        <w:rPr>
          <w:rFonts w:eastAsia="Microsoft JhengHei" w:hint="eastAsia"/>
        </w:rPr>
        <w:t>联系人</w:t>
      </w:r>
      <w:proofErr w:type="spellEnd"/>
    </w:p>
    <w:p w14:paraId="71E07903" w14:textId="77777777" w:rsidR="00061181" w:rsidRPr="00CF4996" w:rsidRDefault="00061181" w:rsidP="00061181">
      <w:pPr>
        <w:pStyle w:val="Copytext11Pt"/>
      </w:pPr>
      <w:r w:rsidRPr="00CF4996">
        <w:t>Thomas Weber</w:t>
      </w:r>
      <w:r w:rsidRPr="00CF4996">
        <w:br/>
        <w:t>Head of Marketing</w:t>
      </w:r>
      <w:r w:rsidRPr="00CF4996">
        <w:br/>
      </w:r>
      <w:proofErr w:type="spellStart"/>
      <w:r w:rsidRPr="00CF4996">
        <w:t>Telefon</w:t>
      </w:r>
      <w:proofErr w:type="spellEnd"/>
      <w:r w:rsidRPr="00CF4996">
        <w:t>: +49 831 / 786 - 3285</w:t>
      </w:r>
      <w:r w:rsidRPr="00CF4996">
        <w:br/>
        <w:t xml:space="preserve">E-Mail: thomas.weber@liebherr.com </w:t>
      </w:r>
    </w:p>
    <w:p w14:paraId="4B8F5C61" w14:textId="03B14691" w:rsidR="00061181" w:rsidRPr="00383AA6" w:rsidRDefault="00061181" w:rsidP="00061181">
      <w:pPr>
        <w:pStyle w:val="Copyhead11Pt"/>
      </w:pPr>
      <w:r w:rsidRPr="00383AA6">
        <w:t>Published by</w:t>
      </w:r>
    </w:p>
    <w:p w14:paraId="0EE490AD" w14:textId="0E36466F" w:rsidR="00B81ED6" w:rsidRPr="007E7FC6" w:rsidRDefault="00061181" w:rsidP="00061181">
      <w:pPr>
        <w:pStyle w:val="Copytext11Pt"/>
        <w:rPr>
          <w:lang w:val="de-DE"/>
        </w:rPr>
      </w:pPr>
      <w:r w:rsidRPr="00047CBF">
        <w:rPr>
          <w:lang w:val="de-DE"/>
        </w:rPr>
        <w:t>Liebherr-</w:t>
      </w:r>
      <w:proofErr w:type="spellStart"/>
      <w:r w:rsidRPr="00047CBF">
        <w:rPr>
          <w:lang w:val="de-DE"/>
        </w:rPr>
        <w:t>Verzahntechnik</w:t>
      </w:r>
      <w:proofErr w:type="spellEnd"/>
      <w:r w:rsidRPr="00047CBF">
        <w:rPr>
          <w:lang w:val="de-DE"/>
        </w:rPr>
        <w:t xml:space="preserve"> GmbH </w:t>
      </w:r>
      <w:r w:rsidRPr="00047CBF">
        <w:rPr>
          <w:lang w:val="de-DE"/>
        </w:rPr>
        <w:br/>
        <w:t>Kempten / Germany</w:t>
      </w:r>
      <w:r w:rsidRPr="00047CBF">
        <w:rPr>
          <w:lang w:val="de-DE"/>
        </w:rPr>
        <w:br/>
      </w:r>
      <w:hyperlink r:id="rId9" w:history="1">
        <w:r w:rsidRPr="00047CBF">
          <w:rPr>
            <w:lang w:val="de-DE"/>
          </w:rPr>
          <w:t>www.liebherr.com</w:t>
        </w:r>
      </w:hyperlink>
    </w:p>
    <w:sectPr w:rsidR="00B81ED6" w:rsidRPr="007E7FC6" w:rsidSect="00E847CC">
      <w:headerReference w:type="default" r:id="rId10"/>
      <w:footerReference w:type="default" r:id="rId11"/>
      <w:pgSz w:w="11906" w:h="16838"/>
      <w:pgMar w:top="851" w:right="851" w:bottom="1276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86B90" w14:textId="77777777" w:rsidR="00CA6B26" w:rsidRDefault="00CA6B26" w:rsidP="00B81ED6">
      <w:pPr>
        <w:spacing w:after="0" w:line="240" w:lineRule="auto"/>
      </w:pPr>
      <w:r>
        <w:separator/>
      </w:r>
    </w:p>
  </w:endnote>
  <w:endnote w:type="continuationSeparator" w:id="0">
    <w:p w14:paraId="42C2786C" w14:textId="77777777" w:rsidR="00CA6B26" w:rsidRDefault="00CA6B26" w:rsidP="00B81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ebherr Text Office">
    <w:panose1 w:val="020B0604030000000000"/>
    <w:charset w:val="00"/>
    <w:family w:val="swiss"/>
    <w:pitch w:val="variable"/>
    <w:sig w:usb0="00000207" w:usb1="00000001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(Textkörper)">
    <w:altName w:val="Calibri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394C" w14:textId="75640B2E" w:rsidR="00DF40C0" w:rsidRPr="00E847CC" w:rsidRDefault="0093605C" w:rsidP="00E847CC">
    <w:pPr>
      <w:pStyle w:val="zzPageNumberLine"/>
      <w:rPr>
        <w:rFonts w:ascii="Arial" w:hAnsi="Arial" w:cs="Arial"/>
      </w:rPr>
    </w:pP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IF 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D91A9D">
      <w:rPr>
        <w:rFonts w:ascii="Arial" w:hAnsi="Arial" w:cs="Arial"/>
        <w:noProof/>
      </w:rPr>
      <w:instrText>2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 &gt; 1 "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PAGE  </w:instrText>
    </w:r>
    <w:r w:rsidRPr="0093605C">
      <w:rPr>
        <w:rFonts w:ascii="Arial" w:hAnsi="Arial" w:cs="Arial"/>
      </w:rPr>
      <w:fldChar w:fldCharType="separate"/>
    </w:r>
    <w:r w:rsidR="00D91A9D">
      <w:rPr>
        <w:rFonts w:ascii="Arial" w:hAnsi="Arial" w:cs="Arial"/>
        <w:noProof/>
      </w:rPr>
      <w:instrText>2</w:instrText>
    </w:r>
    <w:r w:rsidRPr="0093605C">
      <w:rPr>
        <w:rFonts w:ascii="Arial" w:hAnsi="Arial" w:cs="Arial"/>
      </w:rPr>
      <w:fldChar w:fldCharType="end"/>
    </w:r>
    <w:r w:rsidRPr="0093605C">
      <w:rPr>
        <w:rFonts w:ascii="Arial" w:hAnsi="Arial" w:cs="Arial"/>
      </w:rPr>
      <w:instrText>/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D91A9D">
      <w:rPr>
        <w:rFonts w:ascii="Arial" w:hAnsi="Arial" w:cs="Arial"/>
        <w:noProof/>
      </w:rPr>
      <w:instrText>2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" "" </w:instrText>
    </w:r>
    <w:r w:rsidR="00D91A9D">
      <w:rPr>
        <w:rFonts w:ascii="Arial" w:hAnsi="Arial" w:cs="Arial"/>
      </w:rPr>
      <w:fldChar w:fldCharType="separate"/>
    </w:r>
    <w:r w:rsidR="00D91A9D">
      <w:rPr>
        <w:rFonts w:ascii="Arial" w:hAnsi="Arial" w:cs="Arial"/>
        <w:noProof/>
      </w:rPr>
      <w:t>2</w:t>
    </w:r>
    <w:r w:rsidR="00D91A9D" w:rsidRPr="0093605C">
      <w:rPr>
        <w:rFonts w:ascii="Arial" w:hAnsi="Arial" w:cs="Arial"/>
        <w:noProof/>
      </w:rPr>
      <w:t>/</w:t>
    </w:r>
    <w:r w:rsidR="00D91A9D">
      <w:rPr>
        <w:rFonts w:ascii="Arial" w:hAnsi="Arial" w:cs="Arial"/>
        <w:noProof/>
      </w:rPr>
      <w:t>2</w:t>
    </w:r>
    <w:r w:rsidRPr="0093605C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7A39B" w14:textId="77777777" w:rsidR="00CA6B26" w:rsidRDefault="00CA6B26" w:rsidP="00B81ED6">
      <w:pPr>
        <w:spacing w:after="0" w:line="240" w:lineRule="auto"/>
      </w:pPr>
      <w:r>
        <w:separator/>
      </w:r>
    </w:p>
  </w:footnote>
  <w:footnote w:type="continuationSeparator" w:id="0">
    <w:p w14:paraId="6E84E8DE" w14:textId="77777777" w:rsidR="00CA6B26" w:rsidRDefault="00CA6B26" w:rsidP="00B81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6880C" w14:textId="77777777" w:rsidR="00E847CC" w:rsidRDefault="00E847CC">
    <w:pPr>
      <w:pStyle w:val="Kopfzeile"/>
    </w:pPr>
    <w:r>
      <w:tab/>
    </w:r>
    <w:r>
      <w:tab/>
    </w:r>
    <w:r>
      <w:ptab w:relativeTo="margin" w:alignment="right" w:leader="none"/>
    </w:r>
    <w:r>
      <w:rPr>
        <w:noProof/>
        <w:lang w:eastAsia="de-DE"/>
      </w:rPr>
      <w:drawing>
        <wp:inline distT="0" distB="0" distL="0" distR="0" wp14:anchorId="3E8E4800" wp14:editId="736CF2B3">
          <wp:extent cx="2167200" cy="270000"/>
          <wp:effectExtent l="0" t="0" r="5080" b="0"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ebherr_Brand_EMF_pos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7200" cy="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0CEE1997" w14:textId="77777777" w:rsidR="00E847CC" w:rsidRDefault="00E847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67256"/>
    <w:multiLevelType w:val="multilevel"/>
    <w:tmpl w:val="A12230F4"/>
    <w:styleLink w:val="TitleRuleListStyleLH"/>
    <w:lvl w:ilvl="0">
      <w:start w:val="1"/>
      <w:numFmt w:val="bullet"/>
      <w:pStyle w:val="TitleRuleLH"/>
      <w:suff w:val="nothing"/>
      <w:lvlText w:val="⸺"/>
      <w:lvlJc w:val="left"/>
      <w:pPr>
        <w:ind w:left="0" w:firstLine="0"/>
      </w:pPr>
      <w:rPr>
        <w:rFonts w:ascii="Liebherr Text Office" w:hAnsi="Liebherr Text Office" w:hint="default"/>
        <w:b/>
        <w:i w:val="0"/>
        <w:position w:val="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2E7D2B"/>
    <w:multiLevelType w:val="hybridMultilevel"/>
    <w:tmpl w:val="B6B279B4"/>
    <w:lvl w:ilvl="0" w:tplc="5922D504">
      <w:numFmt w:val="bullet"/>
      <w:pStyle w:val="Bulletpoints11Pt1"/>
      <w:lvlText w:val="–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513EFA"/>
    <w:multiLevelType w:val="multilevel"/>
    <w:tmpl w:val="A12230F4"/>
    <w:numStyleLink w:val="TitleRuleListStyleLH"/>
  </w:abstractNum>
  <w:abstractNum w:abstractNumId="3" w15:restartNumberingAfterBreak="0">
    <w:nsid w:val="7736352D"/>
    <w:multiLevelType w:val="hybridMultilevel"/>
    <w:tmpl w:val="5B02BCA2"/>
    <w:lvl w:ilvl="0" w:tplc="FF96C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273291">
    <w:abstractNumId w:val="0"/>
  </w:num>
  <w:num w:numId="2" w16cid:durableId="1908957474">
    <w:abstractNumId w:val="2"/>
    <w:lvlOverride w:ilvl="0">
      <w:lvl w:ilvl="0">
        <w:start w:val="1"/>
        <w:numFmt w:val="bullet"/>
        <w:pStyle w:val="TitleRuleLH"/>
        <w:suff w:val="nothing"/>
        <w:lvlText w:val="⸺"/>
        <w:lvlJc w:val="left"/>
        <w:pPr>
          <w:ind w:left="0" w:firstLine="0"/>
        </w:pPr>
        <w:rPr>
          <w:rFonts w:ascii="Arial" w:hAnsi="Arial" w:cs="Arial" w:hint="default"/>
          <w:b/>
          <w:i w:val="0"/>
          <w:position w:val="0"/>
        </w:rPr>
      </w:lvl>
    </w:lvlOverride>
  </w:num>
  <w:num w:numId="3" w16cid:durableId="1141579063">
    <w:abstractNumId w:val="1"/>
  </w:num>
  <w:num w:numId="4" w16cid:durableId="17911228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ED6"/>
    <w:rsid w:val="0000223B"/>
    <w:rsid w:val="00033002"/>
    <w:rsid w:val="00047CBF"/>
    <w:rsid w:val="00061181"/>
    <w:rsid w:val="00066E54"/>
    <w:rsid w:val="001419B4"/>
    <w:rsid w:val="00145DB7"/>
    <w:rsid w:val="00194D30"/>
    <w:rsid w:val="001B4AC3"/>
    <w:rsid w:val="00234F7A"/>
    <w:rsid w:val="00294469"/>
    <w:rsid w:val="00327624"/>
    <w:rsid w:val="003524D2"/>
    <w:rsid w:val="0037389B"/>
    <w:rsid w:val="003774F2"/>
    <w:rsid w:val="00383AA6"/>
    <w:rsid w:val="003936A6"/>
    <w:rsid w:val="00394967"/>
    <w:rsid w:val="00492632"/>
    <w:rsid w:val="00492D3B"/>
    <w:rsid w:val="004932AF"/>
    <w:rsid w:val="00535E11"/>
    <w:rsid w:val="00555746"/>
    <w:rsid w:val="00556698"/>
    <w:rsid w:val="00566A67"/>
    <w:rsid w:val="005D2748"/>
    <w:rsid w:val="005E09CA"/>
    <w:rsid w:val="00610DD9"/>
    <w:rsid w:val="00652E53"/>
    <w:rsid w:val="00685F73"/>
    <w:rsid w:val="00751044"/>
    <w:rsid w:val="007A0FE9"/>
    <w:rsid w:val="007C2DD9"/>
    <w:rsid w:val="007E7FC6"/>
    <w:rsid w:val="007F2586"/>
    <w:rsid w:val="00824226"/>
    <w:rsid w:val="00830BC4"/>
    <w:rsid w:val="008C5AE3"/>
    <w:rsid w:val="009169F9"/>
    <w:rsid w:val="0093605C"/>
    <w:rsid w:val="00965077"/>
    <w:rsid w:val="009A3D17"/>
    <w:rsid w:val="009B130E"/>
    <w:rsid w:val="009E547C"/>
    <w:rsid w:val="00A11FF2"/>
    <w:rsid w:val="00A97255"/>
    <w:rsid w:val="00AC2129"/>
    <w:rsid w:val="00AF1F99"/>
    <w:rsid w:val="00AF789A"/>
    <w:rsid w:val="00B139D2"/>
    <w:rsid w:val="00B522E3"/>
    <w:rsid w:val="00B81ED6"/>
    <w:rsid w:val="00BB0BFF"/>
    <w:rsid w:val="00BC48D8"/>
    <w:rsid w:val="00BD0270"/>
    <w:rsid w:val="00BD7045"/>
    <w:rsid w:val="00C464EC"/>
    <w:rsid w:val="00C54E7B"/>
    <w:rsid w:val="00C77574"/>
    <w:rsid w:val="00CA6B26"/>
    <w:rsid w:val="00CC64B3"/>
    <w:rsid w:val="00CF4996"/>
    <w:rsid w:val="00D519DB"/>
    <w:rsid w:val="00D51A66"/>
    <w:rsid w:val="00D63AFC"/>
    <w:rsid w:val="00D82EAE"/>
    <w:rsid w:val="00D854F3"/>
    <w:rsid w:val="00D91A9D"/>
    <w:rsid w:val="00DD42FC"/>
    <w:rsid w:val="00DE4F7C"/>
    <w:rsid w:val="00DF40C0"/>
    <w:rsid w:val="00E04E03"/>
    <w:rsid w:val="00E260E6"/>
    <w:rsid w:val="00E32363"/>
    <w:rsid w:val="00E847CC"/>
    <w:rsid w:val="00EA26F3"/>
    <w:rsid w:val="00EF0633"/>
    <w:rsid w:val="00F160F9"/>
    <w:rsid w:val="00F37D56"/>
    <w:rsid w:val="00F62B8A"/>
    <w:rsid w:val="00F654C7"/>
    <w:rsid w:val="00FD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FA02BC4"/>
  <w15:chartTrackingRefBased/>
  <w15:docId w15:val="{6B76B8C6-5DB7-4EFE-9E2A-81E5C66A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LogotoprightLH">
    <w:name w:val="Title Logo top right LH"/>
    <w:rsid w:val="00B81ED6"/>
    <w:pPr>
      <w:framePr w:w="10206" w:h="1701" w:hRule="exact" w:wrap="notBeside" w:vAnchor="page" w:hAnchor="page" w:x="852" w:y="852" w:anchorLock="1"/>
      <w:spacing w:after="0" w:line="240" w:lineRule="atLeast"/>
      <w:jc w:val="right"/>
    </w:pPr>
    <w:rPr>
      <w:rFonts w:eastAsiaTheme="minorHAnsi"/>
      <w:kern w:val="12"/>
      <w:sz w:val="18"/>
      <w:szCs w:val="18"/>
      <w:lang w:val="en-GB" w:eastAsia="en-US"/>
    </w:rPr>
  </w:style>
  <w:style w:type="paragraph" w:styleId="Kopfzeile">
    <w:name w:val="header"/>
    <w:basedOn w:val="Standard"/>
    <w:link w:val="Kopf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1ED6"/>
  </w:style>
  <w:style w:type="paragraph" w:styleId="Fuzeile">
    <w:name w:val="footer"/>
    <w:basedOn w:val="Standard"/>
    <w:link w:val="Fu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1ED6"/>
  </w:style>
  <w:style w:type="paragraph" w:customStyle="1" w:styleId="HeadlineH233Pt">
    <w:name w:val="Headline H2 33Pt"/>
    <w:basedOn w:val="Standard"/>
    <w:link w:val="HeadlineH233PtZchn"/>
    <w:qFormat/>
    <w:rsid w:val="00B81ED6"/>
    <w:pPr>
      <w:keepNext/>
      <w:keepLines/>
      <w:spacing w:after="0"/>
      <w:outlineLvl w:val="0"/>
    </w:pPr>
    <w:rPr>
      <w:rFonts w:ascii="Arial" w:eastAsiaTheme="majorEastAsia" w:hAnsi="Arial" w:cstheme="majorBidi"/>
      <w:b/>
      <w:sz w:val="66"/>
      <w:szCs w:val="32"/>
      <w:lang w:eastAsia="en-US"/>
    </w:rPr>
  </w:style>
  <w:style w:type="character" w:customStyle="1" w:styleId="HeadlineH233PtZchn">
    <w:name w:val="Headline H2 33Pt Zchn"/>
    <w:basedOn w:val="Absatz-Standardschriftart"/>
    <w:link w:val="HeadlineH233Pt"/>
    <w:rsid w:val="00B81ED6"/>
    <w:rPr>
      <w:rFonts w:ascii="Arial" w:eastAsiaTheme="majorEastAsia" w:hAnsi="Arial" w:cstheme="majorBidi"/>
      <w:b/>
      <w:sz w:val="66"/>
      <w:szCs w:val="32"/>
      <w:lang w:eastAsia="en-US"/>
    </w:rPr>
  </w:style>
  <w:style w:type="paragraph" w:customStyle="1" w:styleId="Topline16Pt">
    <w:name w:val="Topline 16Pt"/>
    <w:link w:val="Topline16PtZchn"/>
    <w:qFormat/>
    <w:rsid w:val="00B81ED6"/>
    <w:pPr>
      <w:spacing w:after="0" w:line="240" w:lineRule="auto"/>
    </w:pPr>
    <w:rPr>
      <w:rFonts w:ascii="Arial" w:eastAsiaTheme="minorHAnsi" w:hAnsi="Arial"/>
      <w:sz w:val="33"/>
      <w:szCs w:val="33"/>
      <w:lang w:val="en-US" w:eastAsia="en-US"/>
    </w:rPr>
  </w:style>
  <w:style w:type="character" w:customStyle="1" w:styleId="Topline16PtZchn">
    <w:name w:val="Topline 16Pt Zchn"/>
    <w:basedOn w:val="Absatz-Standardschriftart"/>
    <w:link w:val="Topline16Pt"/>
    <w:rsid w:val="00B81ED6"/>
    <w:rPr>
      <w:rFonts w:ascii="Arial" w:eastAsiaTheme="minorHAnsi" w:hAnsi="Arial"/>
      <w:sz w:val="33"/>
      <w:szCs w:val="33"/>
      <w:lang w:val="en-US" w:eastAsia="en-US"/>
    </w:rPr>
  </w:style>
  <w:style w:type="paragraph" w:styleId="Titel">
    <w:name w:val="Title"/>
    <w:aliases w:val="Headline H2 33Pt."/>
    <w:basedOn w:val="Standard"/>
    <w:next w:val="TitleRuleLH"/>
    <w:link w:val="TitelZchn"/>
    <w:uiPriority w:val="10"/>
    <w:qFormat/>
    <w:rsid w:val="00B81ED6"/>
    <w:pPr>
      <w:keepNext/>
      <w:keepLines/>
      <w:spacing w:after="0" w:line="199" w:lineRule="auto"/>
      <w:contextualSpacing/>
    </w:pPr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character" w:customStyle="1" w:styleId="TitelZchn">
    <w:name w:val="Titel Zchn"/>
    <w:aliases w:val="Headline H2 33Pt. Zchn"/>
    <w:basedOn w:val="Absatz-Standardschriftart"/>
    <w:link w:val="Titel"/>
    <w:uiPriority w:val="10"/>
    <w:rsid w:val="00B81ED6"/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paragraph" w:customStyle="1" w:styleId="Topline16">
    <w:name w:val="Topline 16"/>
    <w:basedOn w:val="Standard"/>
    <w:uiPriority w:val="13"/>
    <w:qFormat/>
    <w:rsid w:val="00EA26F3"/>
    <w:pPr>
      <w:keepNext/>
      <w:keepLines/>
      <w:spacing w:after="120" w:line="240" w:lineRule="auto"/>
    </w:pPr>
    <w:rPr>
      <w:rFonts w:ascii="Arial" w:eastAsiaTheme="minorHAnsi" w:hAnsi="Arial"/>
      <w:kern w:val="12"/>
      <w:sz w:val="33"/>
      <w:szCs w:val="18"/>
      <w:lang w:val="en-GB" w:eastAsia="en-US"/>
    </w:rPr>
  </w:style>
  <w:style w:type="paragraph" w:customStyle="1" w:styleId="TitleRuleLH">
    <w:name w:val="Title Rule LH"/>
    <w:basedOn w:val="Titel"/>
    <w:next w:val="Standard"/>
    <w:uiPriority w:val="11"/>
    <w:rsid w:val="00B81ED6"/>
    <w:pPr>
      <w:numPr>
        <w:numId w:val="2"/>
      </w:numPr>
    </w:pPr>
    <w:rPr>
      <w:lang w:val="en-US"/>
    </w:rPr>
  </w:style>
  <w:style w:type="numbering" w:customStyle="1" w:styleId="TitleRuleListStyleLH">
    <w:name w:val="Title Rule List Style LH"/>
    <w:uiPriority w:val="99"/>
    <w:rsid w:val="00B81ED6"/>
    <w:pPr>
      <w:numPr>
        <w:numId w:val="1"/>
      </w:numPr>
    </w:pPr>
  </w:style>
  <w:style w:type="character" w:styleId="Platzhaltertext">
    <w:name w:val="Placeholder Text"/>
    <w:basedOn w:val="Absatz-Standardschriftart"/>
    <w:uiPriority w:val="99"/>
    <w:semiHidden/>
    <w:rsid w:val="00B81ED6"/>
    <w:rPr>
      <w:color w:val="808080"/>
    </w:rPr>
  </w:style>
  <w:style w:type="paragraph" w:customStyle="1" w:styleId="Bulletpoints11Pt1">
    <w:name w:val="Bulletpoints 11Pt1"/>
    <w:basedOn w:val="Standard"/>
    <w:link w:val="Bulletpoints11Pt1Zchn"/>
    <w:rsid w:val="00B81ED6"/>
    <w:pPr>
      <w:numPr>
        <w:numId w:val="3"/>
      </w:numPr>
      <w:spacing w:after="0" w:line="300" w:lineRule="exact"/>
      <w:ind w:left="782" w:hanging="357"/>
    </w:pPr>
    <w:rPr>
      <w:rFonts w:ascii="Arial" w:eastAsiaTheme="minorHAnsi" w:hAnsi="Arial" w:cs="Arial"/>
      <w:b/>
      <w:lang w:val="en-US" w:eastAsia="en-US"/>
    </w:rPr>
  </w:style>
  <w:style w:type="paragraph" w:customStyle="1" w:styleId="Copytext11Pt">
    <w:name w:val="Copytext 11Pt"/>
    <w:basedOn w:val="Standard"/>
    <w:link w:val="Copytext11PtZchn"/>
    <w:qFormat/>
    <w:rsid w:val="00B81ED6"/>
    <w:pPr>
      <w:spacing w:after="300" w:line="300" w:lineRule="exact"/>
    </w:pPr>
    <w:rPr>
      <w:rFonts w:ascii="Arial" w:eastAsia="Times New Roman" w:hAnsi="Arial" w:cs="Times New Roman"/>
      <w:szCs w:val="18"/>
      <w:lang w:val="en-US" w:eastAsia="de-DE"/>
    </w:rPr>
  </w:style>
  <w:style w:type="paragraph" w:customStyle="1" w:styleId="Copyhead11Pt">
    <w:name w:val="Copyhead 11Pt"/>
    <w:basedOn w:val="Standard"/>
    <w:link w:val="Copyhead11PtZchn"/>
    <w:qFormat/>
    <w:rsid w:val="00B81ED6"/>
    <w:pPr>
      <w:spacing w:after="300" w:line="300" w:lineRule="exact"/>
    </w:pPr>
    <w:rPr>
      <w:rFonts w:ascii="Arial" w:eastAsia="Times New Roman" w:hAnsi="Arial" w:cs="Times New Roman"/>
      <w:b/>
      <w:szCs w:val="18"/>
      <w:lang w:val="en-US" w:eastAsia="de-DE"/>
    </w:rPr>
  </w:style>
  <w:style w:type="paragraph" w:customStyle="1" w:styleId="Teaser11Pt">
    <w:name w:val="Teaser 11Pt"/>
    <w:basedOn w:val="Standard"/>
    <w:link w:val="Teaser11PtZchn"/>
    <w:qFormat/>
    <w:rsid w:val="00B81ED6"/>
    <w:pPr>
      <w:tabs>
        <w:tab w:val="left" w:pos="170"/>
      </w:tabs>
      <w:suppressAutoHyphens/>
      <w:spacing w:before="240" w:after="300" w:line="300" w:lineRule="exact"/>
    </w:pPr>
    <w:rPr>
      <w:rFonts w:ascii="Arial" w:hAnsi="Arial"/>
      <w:b/>
      <w:noProof/>
      <w:lang w:val="en-US" w:eastAsia="de-DE"/>
    </w:rPr>
  </w:style>
  <w:style w:type="character" w:customStyle="1" w:styleId="Copyhead11PtZchn">
    <w:name w:val="Copyhead 11Pt Zchn"/>
    <w:basedOn w:val="Absatz-Standardschriftart"/>
    <w:link w:val="Copyhead11Pt"/>
    <w:rsid w:val="00B81ED6"/>
    <w:rPr>
      <w:rFonts w:ascii="Arial" w:eastAsia="Times New Roman" w:hAnsi="Arial" w:cs="Times New Roman"/>
      <w:b/>
      <w:szCs w:val="18"/>
      <w:lang w:val="en-US" w:eastAsia="de-DE"/>
    </w:rPr>
  </w:style>
  <w:style w:type="character" w:customStyle="1" w:styleId="Copytext11PtZchn">
    <w:name w:val="Copytext 11Pt Zchn"/>
    <w:basedOn w:val="Absatz-Standardschriftart"/>
    <w:link w:val="Copytext11Pt"/>
    <w:rsid w:val="00B81ED6"/>
    <w:rPr>
      <w:rFonts w:ascii="Arial" w:eastAsia="Times New Roman" w:hAnsi="Arial" w:cs="Times New Roman"/>
      <w:szCs w:val="18"/>
      <w:lang w:val="en-US" w:eastAsia="de-DE"/>
    </w:rPr>
  </w:style>
  <w:style w:type="character" w:customStyle="1" w:styleId="Teaser11PtZchn">
    <w:name w:val="Teaser 11Pt Zchn"/>
    <w:basedOn w:val="Absatz-Standardschriftart"/>
    <w:link w:val="Teaser11Pt"/>
    <w:rsid w:val="00B81ED6"/>
    <w:rPr>
      <w:rFonts w:ascii="Arial" w:hAnsi="Arial"/>
      <w:b/>
      <w:noProof/>
      <w:lang w:val="en-US" w:eastAsia="de-DE"/>
    </w:rPr>
  </w:style>
  <w:style w:type="paragraph" w:customStyle="1" w:styleId="Bulletpoints11Pt">
    <w:name w:val="Bulletpoints 11Pt"/>
    <w:basedOn w:val="Bulletpoints11Pt1"/>
    <w:link w:val="Bulletpoints11PtZchn"/>
    <w:qFormat/>
    <w:rsid w:val="00B81ED6"/>
    <w:pPr>
      <w:ind w:left="284" w:hanging="284"/>
    </w:pPr>
  </w:style>
  <w:style w:type="character" w:customStyle="1" w:styleId="Bulletpoints11PtZchn">
    <w:name w:val="Bulletpoints 11Pt Zchn"/>
    <w:basedOn w:val="Absatz-Standardschriftart"/>
    <w:link w:val="Bulletpoints11Pt"/>
    <w:rsid w:val="00B81ED6"/>
    <w:rPr>
      <w:rFonts w:ascii="Arial" w:eastAsiaTheme="minorHAnsi" w:hAnsi="Arial" w:cs="Arial"/>
      <w:b/>
      <w:lang w:val="en-US" w:eastAsia="en-US"/>
    </w:rPr>
  </w:style>
  <w:style w:type="paragraph" w:customStyle="1" w:styleId="BoilerplateCopyhead9Pt">
    <w:name w:val="Boilerplate Copyhead 9Pt"/>
    <w:link w:val="BoilerplateCopyhead9PtZchn"/>
    <w:qFormat/>
    <w:rsid w:val="00B81ED6"/>
    <w:pPr>
      <w:spacing w:after="240" w:line="240" w:lineRule="exact"/>
    </w:pPr>
    <w:rPr>
      <w:rFonts w:ascii="Arial" w:eastAsia="Times New Roman" w:hAnsi="Arial" w:cs="Times New Roman"/>
      <w:b/>
      <w:sz w:val="18"/>
      <w:szCs w:val="18"/>
      <w:lang w:val="en-US" w:eastAsia="de-DE"/>
    </w:rPr>
  </w:style>
  <w:style w:type="character" w:customStyle="1" w:styleId="BoilerplateCopyhead9PtZchn">
    <w:name w:val="Boilerplate Copyhead 9Pt Zchn"/>
    <w:basedOn w:val="Absatz-Standardschriftart"/>
    <w:link w:val="BoilerplateCopyhead9Pt"/>
    <w:rsid w:val="00B81ED6"/>
    <w:rPr>
      <w:rFonts w:ascii="Arial" w:eastAsia="Times New Roman" w:hAnsi="Arial" w:cs="Times New Roman"/>
      <w:b/>
      <w:sz w:val="18"/>
      <w:szCs w:val="18"/>
      <w:lang w:val="en-US" w:eastAsia="de-DE"/>
    </w:rPr>
  </w:style>
  <w:style w:type="paragraph" w:customStyle="1" w:styleId="BoilerplateCopytext9Pt">
    <w:name w:val="Boilerplate Copytext 9Pt"/>
    <w:link w:val="BoilerplateCopytext9PtZchn"/>
    <w:qFormat/>
    <w:rsid w:val="00B81ED6"/>
    <w:pPr>
      <w:spacing w:after="240" w:line="240" w:lineRule="exact"/>
    </w:pPr>
    <w:rPr>
      <w:rFonts w:ascii="Arial" w:eastAsia="Times New Roman" w:hAnsi="Arial" w:cs="Times New Roman"/>
      <w:sz w:val="18"/>
      <w:szCs w:val="18"/>
      <w:lang w:val="en-US" w:eastAsia="de-DE"/>
    </w:rPr>
  </w:style>
  <w:style w:type="paragraph" w:customStyle="1" w:styleId="Caption9Pt">
    <w:name w:val="Caption 9Pt"/>
    <w:basedOn w:val="Standard"/>
    <w:link w:val="Caption9PtZchn"/>
    <w:qFormat/>
    <w:rsid w:val="00B81ED6"/>
    <w:rPr>
      <w:rFonts w:ascii="Arial" w:eastAsiaTheme="minorHAnsi" w:hAnsi="Arial" w:cs="Arial"/>
      <w:sz w:val="18"/>
      <w:szCs w:val="18"/>
      <w:lang w:eastAsia="en-US"/>
    </w:rPr>
  </w:style>
  <w:style w:type="character" w:customStyle="1" w:styleId="BoilerplateCopytext9PtZchn">
    <w:name w:val="Boilerplate Copytext 9Pt Zchn"/>
    <w:basedOn w:val="Absatz-Standardschriftart"/>
    <w:link w:val="BoilerplateCopytext9Pt"/>
    <w:rsid w:val="00B81ED6"/>
    <w:rPr>
      <w:rFonts w:ascii="Arial" w:eastAsia="Times New Roman" w:hAnsi="Arial" w:cs="Times New Roman"/>
      <w:sz w:val="18"/>
      <w:szCs w:val="18"/>
      <w:lang w:val="en-US" w:eastAsia="de-DE"/>
    </w:rPr>
  </w:style>
  <w:style w:type="character" w:customStyle="1" w:styleId="Caption9PtZchn">
    <w:name w:val="Caption 9Pt Zchn"/>
    <w:basedOn w:val="Absatz-Standardschriftart"/>
    <w:link w:val="Caption9Pt"/>
    <w:rsid w:val="00B81ED6"/>
    <w:rPr>
      <w:rFonts w:ascii="Arial" w:eastAsiaTheme="minorHAnsi" w:hAnsi="Arial" w:cs="Arial"/>
      <w:sz w:val="18"/>
      <w:szCs w:val="18"/>
      <w:lang w:eastAsia="en-US"/>
    </w:rPr>
  </w:style>
  <w:style w:type="table" w:styleId="Tabellenraster">
    <w:name w:val="Table Grid"/>
    <w:basedOn w:val="NormaleTabelle"/>
    <w:uiPriority w:val="59"/>
    <w:rsid w:val="00B81ED6"/>
    <w:pPr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ld">
    <w:name w:val="bild"/>
    <w:rsid w:val="00B81ED6"/>
    <w:pPr>
      <w:spacing w:after="0" w:line="240" w:lineRule="auto"/>
    </w:pPr>
    <w:rPr>
      <w:rFonts w:ascii="Arial" w:hAnsi="Arial"/>
      <w:b/>
      <w:sz w:val="12"/>
      <w:szCs w:val="18"/>
      <w:lang w:eastAsia="de-DE"/>
    </w:rPr>
  </w:style>
  <w:style w:type="character" w:styleId="Hyperlink">
    <w:name w:val="Hyperlink"/>
    <w:basedOn w:val="Absatz-Standardschriftart"/>
    <w:unhideWhenUsed/>
    <w:rsid w:val="00B81ED6"/>
    <w:rPr>
      <w:color w:val="0563C1" w:themeColor="hyperlink"/>
      <w:u w:val="single"/>
    </w:rPr>
  </w:style>
  <w:style w:type="paragraph" w:customStyle="1" w:styleId="zzPageNumberLine">
    <w:name w:val="zz_PageNumberLine"/>
    <w:basedOn w:val="Fuzeile"/>
    <w:uiPriority w:val="99"/>
    <w:rsid w:val="0093605C"/>
    <w:pPr>
      <w:tabs>
        <w:tab w:val="clear" w:pos="4513"/>
        <w:tab w:val="clear" w:pos="9026"/>
        <w:tab w:val="center" w:pos="4536"/>
        <w:tab w:val="right" w:pos="9072"/>
      </w:tabs>
      <w:spacing w:before="480" w:line="240" w:lineRule="exact"/>
      <w:contextualSpacing/>
      <w:jc w:val="right"/>
    </w:pPr>
    <w:rPr>
      <w:rFonts w:eastAsiaTheme="minorHAnsi"/>
      <w:kern w:val="12"/>
      <w:sz w:val="18"/>
      <w:szCs w:val="18"/>
      <w:lang w:val="en-GB" w:eastAsia="en-US"/>
    </w:rPr>
  </w:style>
  <w:style w:type="character" w:customStyle="1" w:styleId="Bulletpoints11Pt1Zchn">
    <w:name w:val="Bulletpoints 11Pt1 Zchn"/>
    <w:basedOn w:val="Absatz-Standardschriftart"/>
    <w:link w:val="Bulletpoints11Pt1"/>
    <w:rsid w:val="00194D30"/>
    <w:rPr>
      <w:rFonts w:ascii="Arial" w:eastAsiaTheme="minorHAnsi" w:hAnsi="Arial" w:cs="Arial"/>
      <w:b/>
      <w:lang w:val="en-US" w:eastAsia="en-US"/>
    </w:rPr>
  </w:style>
  <w:style w:type="paragraph" w:styleId="Listenabsatz">
    <w:name w:val="List Paragraph"/>
    <w:basedOn w:val="Standard"/>
    <w:uiPriority w:val="34"/>
    <w:rsid w:val="00394967"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unhideWhenUsed/>
    <w:rsid w:val="00D91A9D"/>
    <w:pPr>
      <w:spacing w:after="0" w:line="240" w:lineRule="auto"/>
    </w:pPr>
    <w:rPr>
      <w:rFonts w:ascii="Calibri" w:eastAsiaTheme="minorHAnsi" w:hAnsi="Calibri" w:cs="Calibri (Textkörper)"/>
      <w:kern w:val="2"/>
      <w:sz w:val="24"/>
      <w:szCs w:val="24"/>
      <w:lang w:eastAsia="en-US"/>
      <w14:ligatures w14:val="standardContextual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91A9D"/>
    <w:rPr>
      <w:rFonts w:ascii="Calibri" w:eastAsiaTheme="minorHAnsi" w:hAnsi="Calibri" w:cs="Calibri (Textkörper)"/>
      <w:kern w:val="2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8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iebher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E5086-FF12-4C8A-92BD-4BB7621B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Headlin</vt:lpstr>
    </vt:vector>
  </TitlesOfParts>
  <Company>Liebherr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</dc:title>
  <dc:subject/>
  <dc:creator>Goetz Manuel (LHO)</dc:creator>
  <cp:keywords/>
  <dc:description/>
  <cp:lastModifiedBy>Pucher Vanessa (LVT)</cp:lastModifiedBy>
  <cp:revision>19</cp:revision>
  <dcterms:created xsi:type="dcterms:W3CDTF">2022-08-02T11:35:00Z</dcterms:created>
  <dcterms:modified xsi:type="dcterms:W3CDTF">2025-08-04T08:26:00Z</dcterms:modified>
  <cp:category>Presseinformation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for internal use</vt:lpwstr>
  </property>
</Properties>
</file>